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Third Grade Supplies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48, #2 Lead Pencils –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Already sharpened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Large Pink Eraser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Pair Fiskars Brand Scissors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 Boxes 12 Crayola  Colored Pencils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 Boxes 24 Crayola Crayons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Pack Crayola Washable Markers (10ct Classic Colors)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12 Dry Erase (Expo Brand) Markers, black only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tabs>
          <w:tab w:val="left" w:leader="none" w:pos="1440"/>
        </w:tabs>
        <w:ind w:left="1440" w:right="-2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Bible  - Purchase at SCS Office for $11.00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Backpack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  Boxes Kleenex Facial Tissue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 Container Clorox Wipes (3 for the Classroom, 1 for the Art Room)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 Sturdy Folders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1440"/>
        </w:tabs>
        <w:ind w:left="1440" w:right="-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1, 2-pocket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Green</w:t>
      </w:r>
      <w:r w:rsidDel="00000000" w:rsidR="00000000" w:rsidRPr="00000000">
        <w:rPr>
          <w:rFonts w:ascii="Lato" w:cs="Lato" w:eastAsia="Lato" w:hAnsi="Lato"/>
          <w:rtl w:val="0"/>
        </w:rPr>
        <w:t xml:space="preserve"> Folder for Spanish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package of notecards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8 Glue Sticks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Ruler (in. and cm.)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 Yellow Highlighters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leader="none" w:pos="1440"/>
        </w:tabs>
        <w:ind w:left="1440" w:right="-5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Small Pouch or Box to hold supplies (must fit inside desk)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left" w:leader="none" w:pos="1440"/>
        </w:tabs>
        <w:ind w:left="1440" w:right="-5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Pump Hand Sanitizer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1440"/>
        </w:tabs>
        <w:spacing w:after="0" w:afterAutospacing="0"/>
        <w:ind w:left="1440" w:right="-5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White Polymer Eraser for Art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leader="none" w:pos="1440"/>
        </w:tabs>
        <w:spacing w:before="0" w:beforeAutospacing="0" w:line="240" w:lineRule="auto"/>
        <w:ind w:left="1440" w:right="-45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White 1-inch Clear View 3-ring binders with pockets (For Art Portfolio)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Pkg. White Cardstock for Art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Pkg. Ticonderoga Pencils for Art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1440"/>
        </w:tabs>
        <w:ind w:left="1440" w:right="-5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Girls:</w:t>
      </w:r>
      <w:r w:rsidDel="00000000" w:rsidR="00000000" w:rsidRPr="00000000">
        <w:rPr>
          <w:rFonts w:ascii="Lato" w:cs="Lato" w:eastAsia="Lato" w:hAnsi="Lato"/>
          <w:rtl w:val="0"/>
        </w:rPr>
        <w:t xml:space="preserve"> 1 Pkg. Colored Copy Paper or Colored Cardstock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leader="none" w:pos="1440"/>
        </w:tabs>
        <w:ind w:left="1440" w:right="-5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Boys:</w:t>
      </w:r>
      <w:r w:rsidDel="00000000" w:rsidR="00000000" w:rsidRPr="00000000">
        <w:rPr>
          <w:rFonts w:ascii="Lato" w:cs="Lato" w:eastAsia="Lato" w:hAnsi="Lato"/>
          <w:rtl w:val="0"/>
        </w:rPr>
        <w:t xml:space="preserve"> 1 Pkg.  White Cardstock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tabs>
          <w:tab w:val="left" w:leader="none" w:pos="1440"/>
        </w:tabs>
        <w:ind w:left="1440" w:right="-5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 Pair non-marking soles/heels/toes Tennis Shoes to be kept at school for gym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leader="none" w:pos="1440"/>
        </w:tabs>
        <w:ind w:left="1440" w:right="-6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Headphones for Computer Lab – Recommended Brand:  Koss (Put in large Ziploc bag </w:t>
        <w:br w:type="textWrapping"/>
        <w:t xml:space="preserve">and label.)</w:t>
      </w:r>
    </w:p>
    <w:p w:rsidR="00000000" w:rsidDel="00000000" w:rsidP="00000000" w:rsidRDefault="00000000" w:rsidRPr="00000000" w14:paraId="0000001E">
      <w:pPr>
        <w:tabs>
          <w:tab w:val="left" w:leader="none" w:pos="1440"/>
        </w:tabs>
        <w:spacing w:after="240" w:before="240" w:lineRule="auto"/>
        <w:ind w:left="144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