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First Grade Supplies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For the Student: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Backpack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Plastic School Box (no larger than 11”x7” x 2.5”)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Boxes of 24 Crayola Crayons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Pair Fiskars Brand Scissors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Ten Packs Crayola Washable Markers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Sturdy Folders with Pockets (“Take Home” folder)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3 Solid Colored, Sturdy Folders with Pockets (Blue, Yellow, Red)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White Polymer Erasers (1 for classroom, 1 for Art)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leader="none" w:pos="1440"/>
        </w:tabs>
        <w:spacing w:before="0" w:beforeAutospacing="0" w:line="240" w:lineRule="auto"/>
        <w:ind w:left="720" w:right="-45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White 1-inch Clear View 3-ring binder with pockets (For Art Portfolio)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Crayola 20 Pack Markers for Art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Pair of Sturdy Headphones (in a labeled gallon-sized bag)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Pair of non-marking soles/heels/toes Tennis Shoes for PE - velcro or zipper closures (</w:t>
      </w:r>
      <w:r w:rsidDel="00000000" w:rsidR="00000000" w:rsidRPr="00000000">
        <w:rPr>
          <w:rFonts w:ascii="Lato" w:cs="Lato" w:eastAsia="Lato" w:hAnsi="Lato"/>
          <w:i w:val="1"/>
          <w:sz w:val="24"/>
          <w:szCs w:val="24"/>
          <w:rtl w:val="0"/>
        </w:rPr>
        <w:t xml:space="preserve">to be left at school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0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For the Classroom: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48 Yellow #2 Pencils (Already Sharpened) (24 for Classroom; 24 for Art Room)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4 Boxes Facial Tissues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4 Glue Sticks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8 Fine Point (not ultra-fine) Expo Dry Erase Black Markers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Girls - 1 Box Ziploc Bags (Gallon Size)</w:t>
        <w:br w:type="textWrapping"/>
        <w:tab/>
        <w:t xml:space="preserve">1 Ream Colored Copy Paper</w:t>
      </w:r>
    </w:p>
    <w:p w:rsidR="00000000" w:rsidDel="00000000" w:rsidP="00000000" w:rsidRDefault="00000000" w:rsidRPr="00000000" w14:paraId="00000017">
      <w:pPr>
        <w:tabs>
          <w:tab w:val="left" w:leader="none" w:pos="1440"/>
        </w:tabs>
        <w:ind w:left="1440" w:firstLine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Pkg. White Cardstock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1440"/>
        </w:tabs>
        <w:ind w:left="72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Boys -  1 Box Ziploc Bags (Quart Size)</w:t>
        <w:br w:type="textWrapping"/>
        <w:tab/>
        <w:t xml:space="preserve"> 1 Pkg. Colored Cardstock</w:t>
        <w:br w:type="textWrapping"/>
        <w:tab/>
        <w:t xml:space="preserve"> 1 Bottle Hand Sanitizer</w:t>
      </w:r>
    </w:p>
    <w:p w:rsidR="00000000" w:rsidDel="00000000" w:rsidP="00000000" w:rsidRDefault="00000000" w:rsidRPr="00000000" w14:paraId="00000019">
      <w:pPr>
        <w:tabs>
          <w:tab w:val="left" w:leader="none" w:pos="1440"/>
        </w:tabs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440"/>
        </w:tabs>
        <w:rPr>
          <w:rFonts w:ascii="Lato" w:cs="Lato" w:eastAsia="Lato" w:hAnsi="Lato"/>
          <w:b w:val="1"/>
          <w:i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No colored pencils please.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